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21" w:rsidRDefault="00CF5D21" w:rsidP="004A27BE">
      <w:pPr>
        <w:widowControl/>
        <w:spacing w:line="480" w:lineRule="exact"/>
        <w:rPr>
          <w:rFonts w:ascii="仿宋" w:eastAsia="仿宋" w:hAnsi="仿宋" w:cs="宋体"/>
          <w:kern w:val="0"/>
          <w:sz w:val="32"/>
          <w:szCs w:val="32"/>
        </w:rPr>
      </w:pPr>
      <w:r>
        <w:rPr>
          <w:rFonts w:ascii="仿宋" w:eastAsia="仿宋" w:hAnsi="仿宋" w:cs="宋体" w:hint="eastAsia"/>
          <w:kern w:val="0"/>
          <w:sz w:val="32"/>
          <w:szCs w:val="32"/>
        </w:rPr>
        <w:t>附件一：</w:t>
      </w:r>
    </w:p>
    <w:p w:rsidR="00CF5D21" w:rsidRDefault="00CF5D21">
      <w:pPr>
        <w:widowControl/>
        <w:spacing w:line="480" w:lineRule="exact"/>
        <w:rPr>
          <w:rFonts w:ascii="仿宋" w:eastAsia="仿宋" w:hAnsi="仿宋" w:cs="宋体"/>
          <w:b/>
          <w:kern w:val="0"/>
          <w:sz w:val="32"/>
          <w:szCs w:val="32"/>
        </w:rPr>
      </w:pPr>
    </w:p>
    <w:p w:rsidR="00CF5D21" w:rsidRDefault="00CF5D21">
      <w:pPr>
        <w:widowControl/>
        <w:spacing w:line="480" w:lineRule="exact"/>
        <w:jc w:val="center"/>
        <w:rPr>
          <w:rFonts w:ascii="宋体" w:hAnsi="宋体" w:cs="宋体"/>
          <w:b/>
          <w:color w:val="000000"/>
          <w:kern w:val="0"/>
          <w:sz w:val="44"/>
          <w:szCs w:val="44"/>
        </w:rPr>
      </w:pPr>
      <w:r>
        <w:rPr>
          <w:rFonts w:ascii="宋体" w:hAnsi="宋体" w:cs="宋体" w:hint="eastAsia"/>
          <w:b/>
          <w:color w:val="000000"/>
          <w:kern w:val="0"/>
          <w:sz w:val="44"/>
          <w:szCs w:val="44"/>
        </w:rPr>
        <w:t>宁都县</w:t>
      </w:r>
      <w:r w:rsidR="00C94ADD">
        <w:rPr>
          <w:rFonts w:ascii="宋体" w:hAnsi="宋体" w:cs="宋体" w:hint="eastAsia"/>
          <w:b/>
          <w:color w:val="000000"/>
          <w:kern w:val="0"/>
          <w:sz w:val="44"/>
          <w:szCs w:val="44"/>
        </w:rPr>
        <w:t>2018年</w:t>
      </w:r>
      <w:r>
        <w:rPr>
          <w:rFonts w:ascii="宋体" w:hAnsi="宋体" w:cs="宋体" w:hint="eastAsia"/>
          <w:b/>
          <w:color w:val="000000"/>
          <w:kern w:val="0"/>
          <w:sz w:val="44"/>
          <w:szCs w:val="44"/>
        </w:rPr>
        <w:t>公开招聘及选调</w:t>
      </w:r>
    </w:p>
    <w:p w:rsidR="00CF5D21" w:rsidRDefault="00CF5D21">
      <w:pPr>
        <w:widowControl/>
        <w:spacing w:line="480" w:lineRule="exact"/>
        <w:jc w:val="center"/>
        <w:rPr>
          <w:rFonts w:ascii="宋体" w:hAnsi="宋体" w:cs="宋体"/>
          <w:b/>
          <w:color w:val="000000"/>
          <w:kern w:val="0"/>
          <w:sz w:val="44"/>
          <w:szCs w:val="44"/>
        </w:rPr>
      </w:pPr>
      <w:r>
        <w:rPr>
          <w:rFonts w:ascii="宋体" w:hAnsi="宋体" w:cs="宋体" w:hint="eastAsia"/>
          <w:b/>
          <w:color w:val="000000"/>
          <w:kern w:val="0"/>
          <w:sz w:val="44"/>
          <w:szCs w:val="44"/>
        </w:rPr>
        <w:t>中小学教师面试考生须知</w:t>
      </w:r>
    </w:p>
    <w:p w:rsidR="00CF5D21" w:rsidRDefault="00CF5D21">
      <w:pPr>
        <w:widowControl/>
        <w:spacing w:line="480" w:lineRule="exact"/>
        <w:jc w:val="center"/>
        <w:rPr>
          <w:rFonts w:ascii="仿宋" w:eastAsia="仿宋" w:hAnsi="仿宋" w:cs="宋体"/>
          <w:color w:val="000000"/>
          <w:kern w:val="0"/>
          <w:sz w:val="32"/>
          <w:szCs w:val="32"/>
        </w:rPr>
      </w:pPr>
    </w:p>
    <w:p w:rsidR="00CF5D21" w:rsidRDefault="00CF5D21">
      <w:pPr>
        <w:widowControl/>
        <w:spacing w:line="48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1.考生凭本人身份证、面试准考证（参加了笔试的面试入闱考生凭盖有“复审合格，同意面试”验证章的笔试准考证，下同）、随机分组签号条进入候考室。凭本人身份证、面试准考证、备课（说课）顺序签号条进入备考室、说课室。</w:t>
      </w:r>
      <w:r w:rsidR="00CF44A0">
        <w:rPr>
          <w:rFonts w:ascii="仿宋" w:eastAsia="仿宋" w:hAnsi="仿宋" w:cs="宋体" w:hint="eastAsia"/>
          <w:kern w:val="0"/>
          <w:sz w:val="32"/>
          <w:szCs w:val="32"/>
        </w:rPr>
        <w:t>迟到15分钟到达考点</w:t>
      </w:r>
      <w:r w:rsidR="00341E7B">
        <w:rPr>
          <w:rFonts w:ascii="仿宋" w:eastAsia="仿宋" w:hAnsi="仿宋" w:cs="宋体" w:hint="eastAsia"/>
          <w:kern w:val="0"/>
          <w:sz w:val="32"/>
          <w:szCs w:val="32"/>
        </w:rPr>
        <w:t>指定集中位置</w:t>
      </w:r>
      <w:r w:rsidR="00CF44A0">
        <w:rPr>
          <w:rFonts w:ascii="仿宋" w:eastAsia="仿宋" w:hAnsi="仿宋" w:cs="宋体" w:hint="eastAsia"/>
          <w:kern w:val="0"/>
          <w:sz w:val="32"/>
          <w:szCs w:val="32"/>
        </w:rPr>
        <w:t>者</w:t>
      </w:r>
      <w:r w:rsidR="00CF44A0">
        <w:rPr>
          <w:rFonts w:ascii="仿宋" w:eastAsia="仿宋" w:hAnsi="仿宋" w:cs="宋体" w:hint="eastAsia"/>
          <w:color w:val="000000"/>
          <w:kern w:val="0"/>
          <w:sz w:val="32"/>
          <w:szCs w:val="32"/>
        </w:rPr>
        <w:t>作自动放弃面试处理。</w:t>
      </w:r>
    </w:p>
    <w:p w:rsidR="00CF5D21" w:rsidRDefault="00CF5D21">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2.考生进入候考室后，必须将所携带的背包、书籍、纸张、笔记、手机（手机应设置为关机状态）、电子记事设备等装入考点准备的塑料袋中交给工作人员送物品存放处。</w:t>
      </w:r>
    </w:p>
    <w:p w:rsidR="00CF5D21" w:rsidRDefault="00CF5D21">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3.考生在候考室期间，征得工作人员同意可以上卫生间，不得大声喧哗，不得串入其它候考室，</w:t>
      </w:r>
      <w:r w:rsidR="00903615">
        <w:rPr>
          <w:rFonts w:ascii="仿宋" w:eastAsia="仿宋" w:hAnsi="仿宋" w:cs="宋体" w:hint="eastAsia"/>
          <w:color w:val="000000"/>
          <w:kern w:val="0"/>
          <w:sz w:val="32"/>
          <w:szCs w:val="32"/>
        </w:rPr>
        <w:t>不得上下楼梯，</w:t>
      </w:r>
      <w:r>
        <w:rPr>
          <w:rFonts w:ascii="仿宋" w:eastAsia="仿宋" w:hAnsi="仿宋" w:cs="宋体" w:hint="eastAsia"/>
          <w:color w:val="000000"/>
          <w:kern w:val="0"/>
          <w:sz w:val="32"/>
          <w:szCs w:val="32"/>
        </w:rPr>
        <w:t>不得在走廊游荡。</w:t>
      </w:r>
    </w:p>
    <w:p w:rsidR="00CF5D21" w:rsidRDefault="00CF5D21">
      <w:pPr>
        <w:widowControl/>
        <w:spacing w:line="48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4.考生进入候考室、备课室、说课室后，遇紧急情况确需中途离开考点的不得返回继续面试。</w:t>
      </w:r>
    </w:p>
    <w:p w:rsidR="00CF5D21" w:rsidRDefault="00CF5D21">
      <w:pPr>
        <w:widowControl/>
        <w:spacing w:line="48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5.考生应听从工作人员指挥，在规定位置就坐，按要求抽签，如实填表登记有关信息，依次有序进入备考室、说课室。</w:t>
      </w:r>
    </w:p>
    <w:p w:rsidR="00CF5D21" w:rsidRDefault="00CF5D21">
      <w:pPr>
        <w:widowControl/>
        <w:spacing w:line="48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考生有下列情况之一的，属于违规违纪行为，取消面试成绩：对外泄露候考室分组、备课顺序情况的，擅自将禁止携带的物品带入备考室的，在备考室交头接耳、夹带资料、传递纸条的，在说课室泄露本人姓名的，其他违反考试纪律的。</w:t>
      </w:r>
    </w:p>
    <w:p w:rsidR="00CF5D21" w:rsidRDefault="00CF5D21">
      <w:pPr>
        <w:widowControl/>
        <w:spacing w:line="480" w:lineRule="exact"/>
        <w:ind w:firstLine="645"/>
        <w:jc w:val="left"/>
        <w:rPr>
          <w:rFonts w:ascii="仿宋" w:eastAsia="仿宋" w:hAnsi="仿宋"/>
          <w:sz w:val="32"/>
          <w:szCs w:val="32"/>
        </w:rPr>
      </w:pPr>
      <w:r>
        <w:rPr>
          <w:rFonts w:ascii="仿宋" w:eastAsia="仿宋" w:hAnsi="仿宋" w:cs="宋体" w:hint="eastAsia"/>
          <w:color w:val="000000"/>
          <w:kern w:val="0"/>
          <w:sz w:val="32"/>
          <w:szCs w:val="32"/>
        </w:rPr>
        <w:t>7．后续事项将在宁都政务网及时公布，请留意关注。</w:t>
      </w:r>
    </w:p>
    <w:p w:rsidR="00CF5D21" w:rsidRDefault="00CF5D21">
      <w:pPr>
        <w:widowControl/>
        <w:spacing w:line="480" w:lineRule="exact"/>
        <w:jc w:val="left"/>
        <w:rPr>
          <w:rFonts w:ascii="仿宋" w:eastAsia="仿宋" w:hAnsi="仿宋" w:cs="宋体"/>
          <w:color w:val="000000"/>
          <w:kern w:val="0"/>
          <w:sz w:val="32"/>
          <w:szCs w:val="32"/>
        </w:rPr>
      </w:pPr>
    </w:p>
    <w:p w:rsidR="00CF5D21" w:rsidRDefault="00CF5D21">
      <w:pPr>
        <w:widowControl/>
        <w:spacing w:line="480" w:lineRule="exact"/>
        <w:jc w:val="left"/>
        <w:rPr>
          <w:rFonts w:ascii="仿宋" w:eastAsia="仿宋" w:hAnsi="仿宋" w:cs="宋体"/>
          <w:color w:val="000000"/>
          <w:kern w:val="0"/>
          <w:sz w:val="32"/>
          <w:szCs w:val="32"/>
        </w:rPr>
      </w:pPr>
    </w:p>
    <w:p w:rsidR="00CF5D21" w:rsidRDefault="00CF5D21">
      <w:pPr>
        <w:widowControl/>
        <w:spacing w:line="480" w:lineRule="exact"/>
        <w:jc w:val="left"/>
        <w:rPr>
          <w:rFonts w:ascii="仿宋" w:eastAsia="仿宋" w:hAnsi="仿宋" w:cs="宋体"/>
          <w:color w:val="000000"/>
          <w:kern w:val="0"/>
          <w:sz w:val="32"/>
          <w:szCs w:val="32"/>
        </w:rPr>
      </w:pPr>
    </w:p>
    <w:p w:rsidR="00CF5D21" w:rsidRDefault="00CF5D21">
      <w:pPr>
        <w:widowControl/>
        <w:spacing w:line="480" w:lineRule="exact"/>
        <w:jc w:val="left"/>
        <w:rPr>
          <w:rFonts w:ascii="仿宋" w:eastAsia="仿宋" w:hAnsi="仿宋" w:cs="宋体"/>
          <w:color w:val="000000"/>
          <w:kern w:val="0"/>
          <w:sz w:val="32"/>
          <w:szCs w:val="32"/>
        </w:rPr>
      </w:pPr>
    </w:p>
    <w:sectPr w:rsidR="00CF5D21" w:rsidSect="0030071D">
      <w:headerReference w:type="default" r:id="rId7"/>
      <w:footerReference w:type="even" r:id="rId8"/>
      <w:footerReference w:type="default" r:id="rId9"/>
      <w:pgSz w:w="11906" w:h="16838"/>
      <w:pgMar w:top="1361" w:right="1304" w:bottom="1134" w:left="1531" w:header="851" w:footer="56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03" w:rsidRDefault="00CE6803">
      <w:r>
        <w:separator/>
      </w:r>
    </w:p>
  </w:endnote>
  <w:endnote w:type="continuationSeparator" w:id="0">
    <w:p w:rsidR="00CE6803" w:rsidRDefault="00CE6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21" w:rsidRDefault="0030071D">
    <w:pPr>
      <w:pStyle w:val="a7"/>
      <w:framePr w:wrap="around" w:vAnchor="text" w:hAnchor="margin" w:xAlign="center" w:y="1"/>
      <w:rPr>
        <w:rStyle w:val="a4"/>
      </w:rPr>
    </w:pPr>
    <w:r>
      <w:fldChar w:fldCharType="begin"/>
    </w:r>
    <w:r w:rsidR="00CF5D21">
      <w:rPr>
        <w:rStyle w:val="a4"/>
      </w:rPr>
      <w:instrText xml:space="preserve">PAGE  </w:instrText>
    </w:r>
    <w:r>
      <w:fldChar w:fldCharType="end"/>
    </w:r>
  </w:p>
  <w:p w:rsidR="00CF5D21" w:rsidRDefault="00CF5D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21" w:rsidRDefault="0030071D">
    <w:pPr>
      <w:pStyle w:val="a7"/>
      <w:framePr w:wrap="around" w:vAnchor="text" w:hAnchor="margin" w:xAlign="center" w:y="1"/>
      <w:rPr>
        <w:rStyle w:val="a4"/>
      </w:rPr>
    </w:pPr>
    <w:r>
      <w:fldChar w:fldCharType="begin"/>
    </w:r>
    <w:r w:rsidR="00CF5D21">
      <w:rPr>
        <w:rStyle w:val="a4"/>
      </w:rPr>
      <w:instrText xml:space="preserve">PAGE  </w:instrText>
    </w:r>
    <w:r>
      <w:fldChar w:fldCharType="separate"/>
    </w:r>
    <w:r w:rsidR="004A27BE">
      <w:rPr>
        <w:rStyle w:val="a4"/>
        <w:noProof/>
      </w:rPr>
      <w:t>1</w:t>
    </w:r>
    <w:r>
      <w:fldChar w:fldCharType="end"/>
    </w:r>
  </w:p>
  <w:p w:rsidR="00CF5D21" w:rsidRDefault="00CF5D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03" w:rsidRDefault="00CE6803">
      <w:r>
        <w:separator/>
      </w:r>
    </w:p>
  </w:footnote>
  <w:footnote w:type="continuationSeparator" w:id="0">
    <w:p w:rsidR="00CE6803" w:rsidRDefault="00CE6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21" w:rsidRDefault="00CF5D2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7F2"/>
    <w:rsid w:val="00016C84"/>
    <w:rsid w:val="0001757F"/>
    <w:rsid w:val="00020DEC"/>
    <w:rsid w:val="00022ADF"/>
    <w:rsid w:val="00056234"/>
    <w:rsid w:val="0006165C"/>
    <w:rsid w:val="000628D0"/>
    <w:rsid w:val="0006472D"/>
    <w:rsid w:val="00065C1C"/>
    <w:rsid w:val="00067F53"/>
    <w:rsid w:val="00086A56"/>
    <w:rsid w:val="00086BB5"/>
    <w:rsid w:val="00087719"/>
    <w:rsid w:val="000965B1"/>
    <w:rsid w:val="000B1794"/>
    <w:rsid w:val="000B21A4"/>
    <w:rsid w:val="000B788A"/>
    <w:rsid w:val="000C5565"/>
    <w:rsid w:val="000D071C"/>
    <w:rsid w:val="000D35ED"/>
    <w:rsid w:val="000D43F6"/>
    <w:rsid w:val="000D4A15"/>
    <w:rsid w:val="000D6442"/>
    <w:rsid w:val="000E20E7"/>
    <w:rsid w:val="000E5FF5"/>
    <w:rsid w:val="000F0055"/>
    <w:rsid w:val="000F1E69"/>
    <w:rsid w:val="000F3AA5"/>
    <w:rsid w:val="000F674B"/>
    <w:rsid w:val="000F6FA3"/>
    <w:rsid w:val="00110EB7"/>
    <w:rsid w:val="00112040"/>
    <w:rsid w:val="00113807"/>
    <w:rsid w:val="001142CB"/>
    <w:rsid w:val="00115947"/>
    <w:rsid w:val="001224DB"/>
    <w:rsid w:val="00130D05"/>
    <w:rsid w:val="001367D2"/>
    <w:rsid w:val="00137D67"/>
    <w:rsid w:val="00167503"/>
    <w:rsid w:val="0017214E"/>
    <w:rsid w:val="00172E72"/>
    <w:rsid w:val="00173510"/>
    <w:rsid w:val="00174C42"/>
    <w:rsid w:val="00190AA4"/>
    <w:rsid w:val="00190E87"/>
    <w:rsid w:val="00191D6A"/>
    <w:rsid w:val="001974D2"/>
    <w:rsid w:val="001A0A26"/>
    <w:rsid w:val="001B0465"/>
    <w:rsid w:val="001B04B5"/>
    <w:rsid w:val="001B326A"/>
    <w:rsid w:val="001B659E"/>
    <w:rsid w:val="001D2198"/>
    <w:rsid w:val="001D2B3D"/>
    <w:rsid w:val="001D4461"/>
    <w:rsid w:val="001D79A2"/>
    <w:rsid w:val="001E5CD0"/>
    <w:rsid w:val="002200BA"/>
    <w:rsid w:val="00220B8D"/>
    <w:rsid w:val="002266DD"/>
    <w:rsid w:val="002278B6"/>
    <w:rsid w:val="002403DC"/>
    <w:rsid w:val="002411CB"/>
    <w:rsid w:val="00242A12"/>
    <w:rsid w:val="00247166"/>
    <w:rsid w:val="00256775"/>
    <w:rsid w:val="002568B4"/>
    <w:rsid w:val="00264026"/>
    <w:rsid w:val="0026581E"/>
    <w:rsid w:val="00270812"/>
    <w:rsid w:val="00274944"/>
    <w:rsid w:val="00274F4F"/>
    <w:rsid w:val="0027520F"/>
    <w:rsid w:val="00275B21"/>
    <w:rsid w:val="00275E1D"/>
    <w:rsid w:val="00281290"/>
    <w:rsid w:val="00286971"/>
    <w:rsid w:val="002969C9"/>
    <w:rsid w:val="002A0950"/>
    <w:rsid w:val="002A20AA"/>
    <w:rsid w:val="002C618A"/>
    <w:rsid w:val="002D185C"/>
    <w:rsid w:val="002E2AE8"/>
    <w:rsid w:val="002E71E7"/>
    <w:rsid w:val="002F3F79"/>
    <w:rsid w:val="0030071D"/>
    <w:rsid w:val="0030248D"/>
    <w:rsid w:val="00302511"/>
    <w:rsid w:val="003051E5"/>
    <w:rsid w:val="00310C7F"/>
    <w:rsid w:val="00312F4C"/>
    <w:rsid w:val="00313893"/>
    <w:rsid w:val="00341E7B"/>
    <w:rsid w:val="00350AC4"/>
    <w:rsid w:val="003537F0"/>
    <w:rsid w:val="00365FDE"/>
    <w:rsid w:val="003667FD"/>
    <w:rsid w:val="00370C43"/>
    <w:rsid w:val="0037210A"/>
    <w:rsid w:val="0037357C"/>
    <w:rsid w:val="0038569C"/>
    <w:rsid w:val="003928BB"/>
    <w:rsid w:val="00392DB6"/>
    <w:rsid w:val="003A0E7E"/>
    <w:rsid w:val="003A390E"/>
    <w:rsid w:val="003C1993"/>
    <w:rsid w:val="003C7146"/>
    <w:rsid w:val="003D1420"/>
    <w:rsid w:val="003D1644"/>
    <w:rsid w:val="003D1D55"/>
    <w:rsid w:val="003D2697"/>
    <w:rsid w:val="003D50CA"/>
    <w:rsid w:val="003D552F"/>
    <w:rsid w:val="003D662A"/>
    <w:rsid w:val="003F18EA"/>
    <w:rsid w:val="00401A17"/>
    <w:rsid w:val="00402307"/>
    <w:rsid w:val="004049D7"/>
    <w:rsid w:val="0040616C"/>
    <w:rsid w:val="00414BD5"/>
    <w:rsid w:val="004217A8"/>
    <w:rsid w:val="0042180E"/>
    <w:rsid w:val="00433069"/>
    <w:rsid w:val="00442138"/>
    <w:rsid w:val="00451C15"/>
    <w:rsid w:val="00455050"/>
    <w:rsid w:val="00456A02"/>
    <w:rsid w:val="00467018"/>
    <w:rsid w:val="00481BDC"/>
    <w:rsid w:val="00481F35"/>
    <w:rsid w:val="0048292B"/>
    <w:rsid w:val="00492E83"/>
    <w:rsid w:val="00494106"/>
    <w:rsid w:val="004951CF"/>
    <w:rsid w:val="004A27BE"/>
    <w:rsid w:val="004C1E18"/>
    <w:rsid w:val="004D0618"/>
    <w:rsid w:val="004D0F84"/>
    <w:rsid w:val="004E3E84"/>
    <w:rsid w:val="004F24C2"/>
    <w:rsid w:val="004F33DC"/>
    <w:rsid w:val="004F644F"/>
    <w:rsid w:val="00506907"/>
    <w:rsid w:val="00517E3E"/>
    <w:rsid w:val="00520740"/>
    <w:rsid w:val="00525B74"/>
    <w:rsid w:val="00526363"/>
    <w:rsid w:val="00527F34"/>
    <w:rsid w:val="005334E8"/>
    <w:rsid w:val="00535D98"/>
    <w:rsid w:val="005367B4"/>
    <w:rsid w:val="0054158B"/>
    <w:rsid w:val="0054555C"/>
    <w:rsid w:val="0056691F"/>
    <w:rsid w:val="00571265"/>
    <w:rsid w:val="00571583"/>
    <w:rsid w:val="00580CD3"/>
    <w:rsid w:val="005872F9"/>
    <w:rsid w:val="00587E80"/>
    <w:rsid w:val="00590C3B"/>
    <w:rsid w:val="00595063"/>
    <w:rsid w:val="005A4347"/>
    <w:rsid w:val="005B2244"/>
    <w:rsid w:val="005B7A10"/>
    <w:rsid w:val="005C651C"/>
    <w:rsid w:val="005C6C09"/>
    <w:rsid w:val="005D715B"/>
    <w:rsid w:val="005E1699"/>
    <w:rsid w:val="005F3BA2"/>
    <w:rsid w:val="005F7F0B"/>
    <w:rsid w:val="006040A8"/>
    <w:rsid w:val="006110ED"/>
    <w:rsid w:val="0061272F"/>
    <w:rsid w:val="006133DF"/>
    <w:rsid w:val="00613437"/>
    <w:rsid w:val="006232EE"/>
    <w:rsid w:val="00633232"/>
    <w:rsid w:val="00633EA0"/>
    <w:rsid w:val="00646DB5"/>
    <w:rsid w:val="00651E86"/>
    <w:rsid w:val="00651EBD"/>
    <w:rsid w:val="00661F4D"/>
    <w:rsid w:val="00680A95"/>
    <w:rsid w:val="006819C6"/>
    <w:rsid w:val="0068659A"/>
    <w:rsid w:val="006A39B6"/>
    <w:rsid w:val="006A561B"/>
    <w:rsid w:val="006B493F"/>
    <w:rsid w:val="006D0F1F"/>
    <w:rsid w:val="006D5650"/>
    <w:rsid w:val="006D6DA2"/>
    <w:rsid w:val="006F01EC"/>
    <w:rsid w:val="006F0C5E"/>
    <w:rsid w:val="00700546"/>
    <w:rsid w:val="0070286B"/>
    <w:rsid w:val="00705973"/>
    <w:rsid w:val="00711B48"/>
    <w:rsid w:val="00715ED7"/>
    <w:rsid w:val="00721264"/>
    <w:rsid w:val="00727815"/>
    <w:rsid w:val="00732A5C"/>
    <w:rsid w:val="00734613"/>
    <w:rsid w:val="007373EF"/>
    <w:rsid w:val="007405CF"/>
    <w:rsid w:val="00742781"/>
    <w:rsid w:val="00744F0F"/>
    <w:rsid w:val="00750A79"/>
    <w:rsid w:val="00754927"/>
    <w:rsid w:val="00761E6E"/>
    <w:rsid w:val="007801F5"/>
    <w:rsid w:val="0078427A"/>
    <w:rsid w:val="00784872"/>
    <w:rsid w:val="007A147D"/>
    <w:rsid w:val="007A26BF"/>
    <w:rsid w:val="007A7EF0"/>
    <w:rsid w:val="007C104B"/>
    <w:rsid w:val="007C2895"/>
    <w:rsid w:val="007C36C9"/>
    <w:rsid w:val="007C5E28"/>
    <w:rsid w:val="007D71C1"/>
    <w:rsid w:val="007F5328"/>
    <w:rsid w:val="0083762B"/>
    <w:rsid w:val="00846ED7"/>
    <w:rsid w:val="00856718"/>
    <w:rsid w:val="00856F3D"/>
    <w:rsid w:val="0087567E"/>
    <w:rsid w:val="00877224"/>
    <w:rsid w:val="00880584"/>
    <w:rsid w:val="00880899"/>
    <w:rsid w:val="00880F30"/>
    <w:rsid w:val="00884BB6"/>
    <w:rsid w:val="0089128F"/>
    <w:rsid w:val="008942BA"/>
    <w:rsid w:val="008A0EC8"/>
    <w:rsid w:val="008A2B2C"/>
    <w:rsid w:val="008A4829"/>
    <w:rsid w:val="008B3EE0"/>
    <w:rsid w:val="008B5A78"/>
    <w:rsid w:val="008C1AE9"/>
    <w:rsid w:val="008C6A6F"/>
    <w:rsid w:val="008E1980"/>
    <w:rsid w:val="008E7D9D"/>
    <w:rsid w:val="00903615"/>
    <w:rsid w:val="00905512"/>
    <w:rsid w:val="00920B8C"/>
    <w:rsid w:val="00920E15"/>
    <w:rsid w:val="009308F5"/>
    <w:rsid w:val="00934299"/>
    <w:rsid w:val="00934660"/>
    <w:rsid w:val="00937F1B"/>
    <w:rsid w:val="00943D12"/>
    <w:rsid w:val="00960FDB"/>
    <w:rsid w:val="00962B50"/>
    <w:rsid w:val="00962BE8"/>
    <w:rsid w:val="00965860"/>
    <w:rsid w:val="009665C6"/>
    <w:rsid w:val="00967672"/>
    <w:rsid w:val="0098563D"/>
    <w:rsid w:val="00985F4C"/>
    <w:rsid w:val="00987CE1"/>
    <w:rsid w:val="009B1074"/>
    <w:rsid w:val="009B191B"/>
    <w:rsid w:val="009B47E7"/>
    <w:rsid w:val="009D0215"/>
    <w:rsid w:val="009D4677"/>
    <w:rsid w:val="009E5530"/>
    <w:rsid w:val="00A2028B"/>
    <w:rsid w:val="00A20294"/>
    <w:rsid w:val="00A241FF"/>
    <w:rsid w:val="00A3472C"/>
    <w:rsid w:val="00A51364"/>
    <w:rsid w:val="00A62AE1"/>
    <w:rsid w:val="00A66086"/>
    <w:rsid w:val="00A66376"/>
    <w:rsid w:val="00A75BCB"/>
    <w:rsid w:val="00A761E8"/>
    <w:rsid w:val="00A87A4D"/>
    <w:rsid w:val="00A928F6"/>
    <w:rsid w:val="00A93920"/>
    <w:rsid w:val="00AA7927"/>
    <w:rsid w:val="00AB5D40"/>
    <w:rsid w:val="00AB6717"/>
    <w:rsid w:val="00AB7AC9"/>
    <w:rsid w:val="00AC51F3"/>
    <w:rsid w:val="00AD0048"/>
    <w:rsid w:val="00AD0913"/>
    <w:rsid w:val="00AD3CA8"/>
    <w:rsid w:val="00AF4B11"/>
    <w:rsid w:val="00B23D73"/>
    <w:rsid w:val="00B23F79"/>
    <w:rsid w:val="00B25DC5"/>
    <w:rsid w:val="00B25E62"/>
    <w:rsid w:val="00B27237"/>
    <w:rsid w:val="00B30F12"/>
    <w:rsid w:val="00B53F9D"/>
    <w:rsid w:val="00B54AF8"/>
    <w:rsid w:val="00B576D5"/>
    <w:rsid w:val="00B701C1"/>
    <w:rsid w:val="00B72C27"/>
    <w:rsid w:val="00B73156"/>
    <w:rsid w:val="00B90777"/>
    <w:rsid w:val="00B90C6C"/>
    <w:rsid w:val="00B92A27"/>
    <w:rsid w:val="00B9564F"/>
    <w:rsid w:val="00B96F32"/>
    <w:rsid w:val="00B9788E"/>
    <w:rsid w:val="00BA3030"/>
    <w:rsid w:val="00BA71A2"/>
    <w:rsid w:val="00BC0E86"/>
    <w:rsid w:val="00BC588B"/>
    <w:rsid w:val="00BC622C"/>
    <w:rsid w:val="00BC6C1E"/>
    <w:rsid w:val="00BD5B4C"/>
    <w:rsid w:val="00BE33FC"/>
    <w:rsid w:val="00BE6B82"/>
    <w:rsid w:val="00C00E08"/>
    <w:rsid w:val="00C02F3D"/>
    <w:rsid w:val="00C02F91"/>
    <w:rsid w:val="00C04321"/>
    <w:rsid w:val="00C23988"/>
    <w:rsid w:val="00C257B9"/>
    <w:rsid w:val="00C319AD"/>
    <w:rsid w:val="00C35F3D"/>
    <w:rsid w:val="00C5187F"/>
    <w:rsid w:val="00C56508"/>
    <w:rsid w:val="00C66CEA"/>
    <w:rsid w:val="00C67C55"/>
    <w:rsid w:val="00C85C7C"/>
    <w:rsid w:val="00C91EF5"/>
    <w:rsid w:val="00C94ADD"/>
    <w:rsid w:val="00C94B21"/>
    <w:rsid w:val="00C95A59"/>
    <w:rsid w:val="00CA06B8"/>
    <w:rsid w:val="00CA4BDB"/>
    <w:rsid w:val="00CB6617"/>
    <w:rsid w:val="00CC1006"/>
    <w:rsid w:val="00CC545A"/>
    <w:rsid w:val="00CC5F1E"/>
    <w:rsid w:val="00CC69A2"/>
    <w:rsid w:val="00CD340F"/>
    <w:rsid w:val="00CD3E66"/>
    <w:rsid w:val="00CE4E14"/>
    <w:rsid w:val="00CE6803"/>
    <w:rsid w:val="00CF44A0"/>
    <w:rsid w:val="00CF5D21"/>
    <w:rsid w:val="00CF79A6"/>
    <w:rsid w:val="00D06BF5"/>
    <w:rsid w:val="00D10498"/>
    <w:rsid w:val="00D12359"/>
    <w:rsid w:val="00D1377C"/>
    <w:rsid w:val="00D2397D"/>
    <w:rsid w:val="00D306DB"/>
    <w:rsid w:val="00D343BB"/>
    <w:rsid w:val="00D34BEC"/>
    <w:rsid w:val="00D35F6A"/>
    <w:rsid w:val="00D42398"/>
    <w:rsid w:val="00D42CE0"/>
    <w:rsid w:val="00D44F3A"/>
    <w:rsid w:val="00D635F9"/>
    <w:rsid w:val="00D65EC4"/>
    <w:rsid w:val="00D74D45"/>
    <w:rsid w:val="00D846E2"/>
    <w:rsid w:val="00D922CF"/>
    <w:rsid w:val="00D96246"/>
    <w:rsid w:val="00DA2EB6"/>
    <w:rsid w:val="00DC067F"/>
    <w:rsid w:val="00DC1990"/>
    <w:rsid w:val="00DE0405"/>
    <w:rsid w:val="00DE347F"/>
    <w:rsid w:val="00DE5EE8"/>
    <w:rsid w:val="00E002F9"/>
    <w:rsid w:val="00E02A23"/>
    <w:rsid w:val="00E06D7D"/>
    <w:rsid w:val="00E20071"/>
    <w:rsid w:val="00E356E6"/>
    <w:rsid w:val="00E377F2"/>
    <w:rsid w:val="00E41F36"/>
    <w:rsid w:val="00E42637"/>
    <w:rsid w:val="00E43D7B"/>
    <w:rsid w:val="00E44159"/>
    <w:rsid w:val="00E4454D"/>
    <w:rsid w:val="00E46394"/>
    <w:rsid w:val="00E5571B"/>
    <w:rsid w:val="00E55EBF"/>
    <w:rsid w:val="00E64172"/>
    <w:rsid w:val="00E66777"/>
    <w:rsid w:val="00E75C01"/>
    <w:rsid w:val="00E84676"/>
    <w:rsid w:val="00E91355"/>
    <w:rsid w:val="00E97D01"/>
    <w:rsid w:val="00EA0B63"/>
    <w:rsid w:val="00EA765E"/>
    <w:rsid w:val="00EA7919"/>
    <w:rsid w:val="00EC554F"/>
    <w:rsid w:val="00EC794C"/>
    <w:rsid w:val="00ED0ACC"/>
    <w:rsid w:val="00EE23F5"/>
    <w:rsid w:val="00EE5212"/>
    <w:rsid w:val="00EE54A4"/>
    <w:rsid w:val="00EE5928"/>
    <w:rsid w:val="00EF458F"/>
    <w:rsid w:val="00F017BA"/>
    <w:rsid w:val="00F01DB5"/>
    <w:rsid w:val="00F020DD"/>
    <w:rsid w:val="00F035AB"/>
    <w:rsid w:val="00F10D2E"/>
    <w:rsid w:val="00F12609"/>
    <w:rsid w:val="00F16309"/>
    <w:rsid w:val="00F2055B"/>
    <w:rsid w:val="00F20E1F"/>
    <w:rsid w:val="00F22AB0"/>
    <w:rsid w:val="00F346A6"/>
    <w:rsid w:val="00F43E44"/>
    <w:rsid w:val="00F44021"/>
    <w:rsid w:val="00F5137A"/>
    <w:rsid w:val="00F55A27"/>
    <w:rsid w:val="00F5782F"/>
    <w:rsid w:val="00F60B9F"/>
    <w:rsid w:val="00F63F84"/>
    <w:rsid w:val="00F66E29"/>
    <w:rsid w:val="00F75D3F"/>
    <w:rsid w:val="00F9291F"/>
    <w:rsid w:val="00F930B5"/>
    <w:rsid w:val="00F97081"/>
    <w:rsid w:val="00F97095"/>
    <w:rsid w:val="00F97768"/>
    <w:rsid w:val="00FB37BD"/>
    <w:rsid w:val="00FC269F"/>
    <w:rsid w:val="00FC7257"/>
    <w:rsid w:val="00FD4FFD"/>
    <w:rsid w:val="00FE098E"/>
    <w:rsid w:val="00FE3015"/>
    <w:rsid w:val="00FE7897"/>
    <w:rsid w:val="00FF048C"/>
    <w:rsid w:val="00FF1E05"/>
    <w:rsid w:val="03E85FF4"/>
    <w:rsid w:val="1650658B"/>
    <w:rsid w:val="237D60CD"/>
    <w:rsid w:val="23A42E94"/>
    <w:rsid w:val="31DA5AA9"/>
    <w:rsid w:val="3B797AB3"/>
    <w:rsid w:val="51ED081F"/>
    <w:rsid w:val="64DA6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1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uiPriority w:val="99"/>
    <w:semiHidden/>
    <w:rsid w:val="0030071D"/>
    <w:rPr>
      <w:rFonts w:ascii="Times New Roman" w:hAnsi="Times New Roman"/>
      <w:kern w:val="2"/>
      <w:sz w:val="21"/>
      <w:szCs w:val="24"/>
    </w:rPr>
  </w:style>
  <w:style w:type="character" w:styleId="a4">
    <w:name w:val="page number"/>
    <w:basedOn w:val="a0"/>
    <w:rsid w:val="0030071D"/>
  </w:style>
  <w:style w:type="character" w:styleId="a5">
    <w:name w:val="Hyperlink"/>
    <w:basedOn w:val="a0"/>
    <w:rsid w:val="0030071D"/>
    <w:rPr>
      <w:color w:val="0000FF"/>
      <w:u w:val="single"/>
    </w:rPr>
  </w:style>
  <w:style w:type="character" w:customStyle="1" w:styleId="Char0">
    <w:name w:val="页眉 Char"/>
    <w:basedOn w:val="a0"/>
    <w:link w:val="a6"/>
    <w:rsid w:val="0030071D"/>
    <w:rPr>
      <w:rFonts w:ascii="Times New Roman" w:eastAsia="宋体" w:hAnsi="Times New Roman" w:cs="Times New Roman"/>
      <w:sz w:val="18"/>
      <w:szCs w:val="18"/>
    </w:rPr>
  </w:style>
  <w:style w:type="character" w:customStyle="1" w:styleId="Char1">
    <w:name w:val="页脚 Char"/>
    <w:basedOn w:val="a0"/>
    <w:link w:val="a7"/>
    <w:rsid w:val="0030071D"/>
    <w:rPr>
      <w:rFonts w:ascii="Times New Roman" w:eastAsia="宋体" w:hAnsi="Times New Roman" w:cs="Times New Roman"/>
      <w:sz w:val="18"/>
      <w:szCs w:val="18"/>
    </w:rPr>
  </w:style>
  <w:style w:type="character" w:customStyle="1" w:styleId="Char2">
    <w:name w:val="批注框文本 Char"/>
    <w:basedOn w:val="a0"/>
    <w:link w:val="a8"/>
    <w:uiPriority w:val="99"/>
    <w:semiHidden/>
    <w:rsid w:val="0030071D"/>
    <w:rPr>
      <w:rFonts w:ascii="Times New Roman" w:hAnsi="Times New Roman"/>
      <w:kern w:val="2"/>
      <w:sz w:val="18"/>
      <w:szCs w:val="18"/>
    </w:rPr>
  </w:style>
  <w:style w:type="paragraph" w:styleId="a3">
    <w:name w:val="Date"/>
    <w:basedOn w:val="a"/>
    <w:next w:val="a"/>
    <w:link w:val="Char"/>
    <w:uiPriority w:val="99"/>
    <w:unhideWhenUsed/>
    <w:rsid w:val="0030071D"/>
    <w:pPr>
      <w:ind w:leftChars="2500" w:left="100"/>
    </w:pPr>
  </w:style>
  <w:style w:type="paragraph" w:styleId="a8">
    <w:name w:val="Balloon Text"/>
    <w:basedOn w:val="a"/>
    <w:link w:val="Char2"/>
    <w:uiPriority w:val="99"/>
    <w:unhideWhenUsed/>
    <w:rsid w:val="0030071D"/>
    <w:rPr>
      <w:sz w:val="18"/>
      <w:szCs w:val="18"/>
    </w:rPr>
  </w:style>
  <w:style w:type="paragraph" w:styleId="a6">
    <w:name w:val="header"/>
    <w:basedOn w:val="a"/>
    <w:link w:val="Char0"/>
    <w:rsid w:val="0030071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rsid w:val="0030071D"/>
    <w:pPr>
      <w:tabs>
        <w:tab w:val="center" w:pos="4153"/>
        <w:tab w:val="right" w:pos="8306"/>
      </w:tabs>
      <w:snapToGrid w:val="0"/>
      <w:jc w:val="left"/>
    </w:pPr>
    <w:rPr>
      <w:sz w:val="18"/>
      <w:szCs w:val="18"/>
    </w:rPr>
  </w:style>
  <w:style w:type="table" w:styleId="a9">
    <w:name w:val="Table Grid"/>
    <w:basedOn w:val="a1"/>
    <w:uiPriority w:val="59"/>
    <w:rsid w:val="00300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E4B5B6-9758-457B-9A4F-5D0863C0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Company>宁都县教育局</Company>
  <LinksUpToDate>false</LinksUpToDate>
  <CharactersWithSpaces>537</CharactersWithSpaces>
  <SharedDoc>false</SharedDoc>
  <HLinks>
    <vt:vector size="24" baseType="variant">
      <vt:variant>
        <vt:i4>4718601</vt:i4>
      </vt:variant>
      <vt:variant>
        <vt:i4>9</vt:i4>
      </vt:variant>
      <vt:variant>
        <vt:i4>0</vt:i4>
      </vt:variant>
      <vt:variant>
        <vt:i4>5</vt:i4>
      </vt:variant>
      <vt:variant>
        <vt:lpwstr>http://jiaoshi.huatu.com/</vt:lpwstr>
      </vt:variant>
      <vt:variant>
        <vt:lpwstr/>
      </vt:variant>
      <vt:variant>
        <vt:i4>4718601</vt:i4>
      </vt:variant>
      <vt:variant>
        <vt:i4>6</vt:i4>
      </vt:variant>
      <vt:variant>
        <vt:i4>0</vt:i4>
      </vt:variant>
      <vt:variant>
        <vt:i4>5</vt:i4>
      </vt:variant>
      <vt:variant>
        <vt:lpwstr>http://jiaoshi.huatu.com/</vt:lpwstr>
      </vt:variant>
      <vt:variant>
        <vt:lpwstr/>
      </vt:variant>
      <vt:variant>
        <vt:i4>4718601</vt:i4>
      </vt:variant>
      <vt:variant>
        <vt:i4>3</vt:i4>
      </vt:variant>
      <vt:variant>
        <vt:i4>0</vt:i4>
      </vt:variant>
      <vt:variant>
        <vt:i4>5</vt:i4>
      </vt:variant>
      <vt:variant>
        <vt:lpwstr>http://jiaoshi.huatu.com/</vt:lpwstr>
      </vt:variant>
      <vt:variant>
        <vt:lpwstr/>
      </vt:variant>
      <vt:variant>
        <vt:i4>4718601</vt:i4>
      </vt:variant>
      <vt:variant>
        <vt:i4>0</vt:i4>
      </vt:variant>
      <vt:variant>
        <vt:i4>0</vt:i4>
      </vt:variant>
      <vt:variant>
        <vt:i4>5</vt:i4>
      </vt:variant>
      <vt:variant>
        <vt:lpwstr>http://jiaoshi.huatu.com/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人事股</dc:creator>
  <cp:lastModifiedBy>Administrator</cp:lastModifiedBy>
  <cp:revision>3</cp:revision>
  <cp:lastPrinted>2018-07-18T08:09:00Z</cp:lastPrinted>
  <dcterms:created xsi:type="dcterms:W3CDTF">2018-07-19T08:41:00Z</dcterms:created>
  <dcterms:modified xsi:type="dcterms:W3CDTF">2018-07-19T08:43:00Z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