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0" w:afterAutospacing="0" w:line="720" w:lineRule="auto"/>
        <w:ind w:left="0" w:right="0" w:firstLine="480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四、面试内容</w:t>
      </w:r>
    </w:p>
    <w:p>
      <w:pPr>
        <w:pStyle w:val="2"/>
        <w:keepNext w:val="0"/>
        <w:keepLines w:val="0"/>
        <w:widowControl/>
        <w:suppressLineNumbers w:val="0"/>
        <w:spacing w:before="482" w:beforeAutospacing="0" w:after="0" w:afterAutospacing="0" w:line="720" w:lineRule="auto"/>
        <w:ind w:left="0" w:right="0" w:firstLine="480"/>
        <w:rPr>
          <w:rFonts w:hint="eastAsia" w:ascii="宋体" w:hAnsi="宋体" w:eastAsia="宋体" w:cs="宋体"/>
          <w:color w:val="333333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t>根据参加面试人员报考岗位情况，各岗位面试内容为：</w:t>
      </w:r>
    </w:p>
    <w:tbl>
      <w:tblPr>
        <w:tblW w:w="10881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063"/>
        <w:gridCol w:w="2644"/>
        <w:gridCol w:w="2046"/>
        <w:gridCol w:w="2678"/>
        <w:gridCol w:w="132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10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26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教材名称及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使用年级</w:t>
            </w:r>
          </w:p>
        </w:tc>
        <w:tc>
          <w:tcPr>
            <w:tcW w:w="20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出版社名称</w:t>
            </w:r>
          </w:p>
        </w:tc>
        <w:tc>
          <w:tcPr>
            <w:tcW w:w="26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版次</w:t>
            </w:r>
          </w:p>
        </w:tc>
        <w:tc>
          <w:tcPr>
            <w:tcW w:w="1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主编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高中数学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《数学》必修一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高一年级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北京师范大学出版社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2011年6月第6版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严士健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王尚志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高中英语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《英语》必修一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高一年级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人民教育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2007年5月第2版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刘道义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高中生物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生物必修一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《分子与细胞》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高一年级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江苏教育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2014年6月第9版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汪忠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高中政治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思想政治必修一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《经济生活》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高一年级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人民教育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出版社</w:t>
            </w:r>
          </w:p>
        </w:tc>
        <w:tc>
          <w:tcPr>
            <w:tcW w:w="26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2014年3月第6版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ind w:left="0" w:firstLine="120"/>
              <w:jc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田心铭</w:t>
            </w:r>
          </w:p>
        </w:tc>
      </w:tr>
    </w:tbl>
    <w:p>
      <w:pPr>
        <w:pStyle w:val="8"/>
      </w:pPr>
      <w:r>
        <w:t>窗体底端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C607F"/>
    <w:rsid w:val="27DC60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u w:val="none"/>
      <w:bdr w:val="none" w:color="auto" w:sz="0" w:space="0"/>
    </w:rPr>
  </w:style>
  <w:style w:type="character" w:styleId="5">
    <w:name w:val="Hyperlink"/>
    <w:basedOn w:val="3"/>
    <w:uiPriority w:val="0"/>
    <w:rPr>
      <w:color w:val="000000"/>
      <w:u w:val="none"/>
      <w:bdr w:val="none" w:color="auto" w:sz="0" w:space="0"/>
    </w:rPr>
  </w:style>
  <w:style w:type="paragraph" w:styleId="7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8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2018-06-07T01:42:00Z</dcterms:created>
  <dc:creator>武大娟</dc:creator>
  <cp:lastModifiedBy>武大娟</cp:lastModifiedBy>
  <dcterms:modified xsi:type="dcterms:W3CDTF">2018-06-07T01:43:05Z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